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0D26" w14:textId="77777777" w:rsidR="0002780F" w:rsidRPr="0002780F" w:rsidRDefault="0002780F" w:rsidP="0002780F">
      <w:pPr>
        <w:pStyle w:val="NormalWeb"/>
        <w:spacing w:before="0" w:beforeAutospacing="0" w:after="240" w:afterAutospacing="0"/>
        <w:rPr>
          <w:rFonts w:ascii="Arial" w:hAnsi="Arial" w:cs="Arial"/>
          <w:lang w:eastAsia="ko-KR"/>
        </w:rPr>
      </w:pPr>
      <w:r>
        <w:rPr>
          <w:rFonts w:ascii="Arial" w:hAnsi="Arial" w:cs="Arial"/>
          <w:color w:val="000000"/>
          <w:sz w:val="24"/>
          <w:szCs w:val="24"/>
          <w:lang w:eastAsia="ko"/>
        </w:rPr>
        <w:t>중등학생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및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중등학생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학부모</w:t>
      </w:r>
      <w:r>
        <w:rPr>
          <w:rFonts w:ascii="Arial" w:hAnsi="Arial" w:cs="Arial"/>
          <w:color w:val="000000"/>
          <w:sz w:val="24"/>
          <w:szCs w:val="24"/>
          <w:lang w:eastAsia="ko"/>
        </w:rPr>
        <w:t>/</w:t>
      </w:r>
      <w:r>
        <w:rPr>
          <w:rFonts w:ascii="Arial" w:hAnsi="Arial" w:cs="Arial"/>
          <w:color w:val="000000"/>
          <w:sz w:val="24"/>
          <w:szCs w:val="24"/>
          <w:lang w:eastAsia="ko"/>
        </w:rPr>
        <w:t>보호자께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, </w:t>
      </w:r>
    </w:p>
    <w:p w14:paraId="0B03203B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2022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월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일에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시작하는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학기에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학생들이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대면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수업과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온라인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수업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간에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성공적인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전환을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미리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계획하기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위해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전환을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희망하는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가정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학생은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ko"/>
        </w:rPr>
        <w:t>11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ko"/>
        </w:rPr>
        <w:t>월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ko"/>
        </w:rPr>
        <w:t xml:space="preserve"> 29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ko"/>
        </w:rPr>
        <w:t>일과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ko"/>
        </w:rPr>
        <w:t xml:space="preserve"> 12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ko"/>
        </w:rPr>
        <w:t>월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ko"/>
        </w:rPr>
        <w:t xml:space="preserve"> 6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ko"/>
        </w:rPr>
        <w:t>일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ko"/>
        </w:rPr>
        <w:t>사이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에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4"/>
            <w:shd w:val="clear" w:color="auto" w:fill="FFFFFF"/>
            <w:lang w:eastAsia="ko"/>
          </w:rPr>
          <w:t>전환</w:t>
        </w:r>
        <w:r>
          <w:rPr>
            <w:rStyle w:val="Hyperlink"/>
            <w:rFonts w:ascii="Arial" w:hAnsi="Arial" w:cs="Arial"/>
            <w:sz w:val="24"/>
            <w:shd w:val="clear" w:color="auto" w:fill="FFFFFF"/>
            <w:lang w:eastAsia="ko"/>
          </w:rPr>
          <w:t xml:space="preserve"> </w:t>
        </w:r>
        <w:r>
          <w:rPr>
            <w:rStyle w:val="Hyperlink"/>
            <w:rFonts w:ascii="Arial" w:hAnsi="Arial" w:cs="Arial"/>
            <w:sz w:val="24"/>
            <w:shd w:val="clear" w:color="auto" w:fill="FFFFFF"/>
            <w:lang w:eastAsia="ko"/>
          </w:rPr>
          <w:t>양식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작성해야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합니다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전환을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희망하는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학생에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대해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개별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양식을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작성해야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합니다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전환을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희망하지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않는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가정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학생은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양식을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작성할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필요가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없습니다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. </w:t>
      </w:r>
    </w:p>
    <w:p w14:paraId="11F83E78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  <w:lang w:eastAsia="ko"/>
        </w:rPr>
        <w:t>모든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전환이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요청대로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이뤄질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것이라고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보장할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수는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없으나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ko"/>
        </w:rPr>
        <w:t>가용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프로그램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및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공간</w:t>
      </w:r>
      <w:r>
        <w:rPr>
          <w:rFonts w:ascii="Arial" w:hAnsi="Arial" w:cs="Arial"/>
          <w:color w:val="000000"/>
          <w:sz w:val="24"/>
          <w:szCs w:val="24"/>
          <w:lang w:eastAsia="ko"/>
        </w:rPr>
        <w:t>(</w:t>
      </w:r>
      <w:r>
        <w:rPr>
          <w:rFonts w:ascii="Arial" w:hAnsi="Arial" w:cs="Arial"/>
          <w:color w:val="000000"/>
          <w:sz w:val="24"/>
          <w:szCs w:val="24"/>
          <w:lang w:eastAsia="ko"/>
        </w:rPr>
        <w:t>예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eastAsia="ko"/>
        </w:rPr>
        <w:t>프랑스어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몰입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과정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(French immersion), </w:t>
      </w:r>
      <w:r>
        <w:rPr>
          <w:rFonts w:ascii="Arial" w:hAnsi="Arial" w:cs="Arial"/>
          <w:color w:val="000000"/>
          <w:sz w:val="24"/>
          <w:szCs w:val="24"/>
          <w:lang w:eastAsia="ko"/>
        </w:rPr>
        <w:t>프랑스어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연장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과정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(Extended French), </w:t>
      </w:r>
      <w:r>
        <w:rPr>
          <w:rFonts w:ascii="Arial" w:hAnsi="Arial" w:cs="Arial"/>
          <w:color w:val="000000"/>
          <w:sz w:val="24"/>
          <w:szCs w:val="24"/>
          <w:lang w:eastAsia="ko"/>
        </w:rPr>
        <w:t>특화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프로그램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ko"/>
        </w:rPr>
        <w:t>대안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학교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ko"/>
        </w:rPr>
        <w:t>기타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제한적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상황</w:t>
      </w:r>
      <w:r>
        <w:rPr>
          <w:rFonts w:ascii="Arial" w:hAnsi="Arial" w:cs="Arial"/>
          <w:color w:val="000000"/>
          <w:sz w:val="24"/>
          <w:szCs w:val="24"/>
          <w:lang w:eastAsia="ko"/>
        </w:rPr>
        <w:t>)</w:t>
      </w:r>
      <w:r>
        <w:rPr>
          <w:rFonts w:ascii="Arial" w:hAnsi="Arial" w:cs="Arial"/>
          <w:color w:val="000000"/>
          <w:sz w:val="24"/>
          <w:szCs w:val="24"/>
          <w:lang w:eastAsia="ko"/>
        </w:rPr>
        <w:t>에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따라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최대한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많은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요청을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수용하는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것이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저희의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목표입니다</w:t>
      </w:r>
      <w:r>
        <w:rPr>
          <w:rFonts w:ascii="Arial" w:hAnsi="Arial" w:cs="Arial"/>
          <w:color w:val="000000"/>
          <w:sz w:val="24"/>
          <w:szCs w:val="24"/>
          <w:lang w:eastAsia="ko"/>
        </w:rPr>
        <w:t>. </w:t>
      </w:r>
    </w:p>
    <w:p w14:paraId="7B813C8F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TDSB </w:t>
      </w:r>
      <w:r>
        <w:rPr>
          <w:rFonts w:ascii="Arial" w:hAnsi="Arial" w:cs="Arial"/>
          <w:color w:val="000000"/>
          <w:sz w:val="24"/>
          <w:szCs w:val="24"/>
          <w:lang w:eastAsia="ko"/>
        </w:rPr>
        <w:t>설문조사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결과에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따르면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과반수의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학생이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가장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배울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있는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대면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학습을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선호하는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것으로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나타났습니다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ko"/>
        </w:rPr>
        <w:t>대부분의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가정은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2021-22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학년도에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대면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학습을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선택했습니다</w:t>
      </w:r>
      <w:r>
        <w:rPr>
          <w:rFonts w:ascii="Arial" w:hAnsi="Arial" w:cs="Arial"/>
          <w:color w:val="000000"/>
          <w:sz w:val="24"/>
          <w:szCs w:val="24"/>
          <w:lang w:eastAsia="ko"/>
        </w:rPr>
        <w:t>.</w:t>
      </w:r>
    </w:p>
    <w:p w14:paraId="27FD3848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  <w:lang w:eastAsia="ko"/>
        </w:rPr>
        <w:t>본래의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2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학기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수업으로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돌아감에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따라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최대한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많은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학생들이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대면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학습으로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돌아오길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고대합니다</w:t>
      </w:r>
      <w:r>
        <w:rPr>
          <w:rFonts w:ascii="Arial" w:hAnsi="Arial" w:cs="Arial"/>
          <w:color w:val="000000"/>
          <w:sz w:val="24"/>
          <w:szCs w:val="24"/>
          <w:lang w:eastAsia="ko"/>
        </w:rPr>
        <w:t>. 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학생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연령대의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백신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접종률이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계속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증가하고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전반적으로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백신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접종률이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높아짐에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따라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상황은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고무적입니다</w:t>
      </w:r>
      <w:r>
        <w:rPr>
          <w:rFonts w:ascii="Arial" w:hAnsi="Arial" w:cs="Arial"/>
          <w:color w:val="000000"/>
          <w:sz w:val="24"/>
          <w:szCs w:val="24"/>
          <w:lang w:eastAsia="ko"/>
        </w:rPr>
        <w:t>.</w:t>
      </w:r>
    </w:p>
    <w:p w14:paraId="3864DF39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  <w:lang w:eastAsia="ko"/>
        </w:rPr>
        <w:t>학생들은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선생님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ko"/>
        </w:rPr>
        <w:t>친구들과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상호작용하며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서로를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대면할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때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참여도가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높아집니다</w:t>
      </w:r>
      <w:r>
        <w:rPr>
          <w:rFonts w:ascii="Arial" w:hAnsi="Arial" w:cs="Arial"/>
          <w:color w:val="000000"/>
          <w:sz w:val="24"/>
          <w:szCs w:val="24"/>
          <w:lang w:eastAsia="ko"/>
        </w:rPr>
        <w:t>. 2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학기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동안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온라인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학습을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진행하는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학생들은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수업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시간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동안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카메라를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켜놔야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합니다</w:t>
      </w:r>
      <w:r>
        <w:rPr>
          <w:rFonts w:ascii="Arial" w:hAnsi="Arial" w:cs="Arial"/>
          <w:color w:val="000000"/>
          <w:sz w:val="24"/>
          <w:szCs w:val="24"/>
          <w:lang w:eastAsia="ko"/>
        </w:rPr>
        <w:t>. 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학생의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프라이버시를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위해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Zoom </w:t>
      </w:r>
      <w:r>
        <w:rPr>
          <w:rFonts w:ascii="Arial" w:hAnsi="Arial" w:cs="Arial"/>
          <w:color w:val="000000"/>
          <w:sz w:val="24"/>
          <w:szCs w:val="24"/>
          <w:lang w:eastAsia="ko"/>
        </w:rPr>
        <w:t>배경화면이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제공됩니다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ko"/>
        </w:rPr>
        <w:t>카메라를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켜놓음으로써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학습뿐만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아니라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강한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공동체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의식을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뒷받침할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있는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유대관계를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맺을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있습니다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ko"/>
        </w:rPr>
        <w:t>우려가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있는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학생은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지도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상담사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ko"/>
        </w:rPr>
        <w:t>교감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선생님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또는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교장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선생님과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대화를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나눌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있습니다</w:t>
      </w:r>
      <w:r>
        <w:rPr>
          <w:rFonts w:ascii="Arial" w:hAnsi="Arial" w:cs="Arial"/>
          <w:color w:val="000000"/>
          <w:sz w:val="24"/>
          <w:szCs w:val="24"/>
          <w:lang w:eastAsia="ko"/>
        </w:rPr>
        <w:t>. </w:t>
      </w:r>
    </w:p>
    <w:p w14:paraId="10D468F9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  <w:lang w:eastAsia="ko"/>
        </w:rPr>
        <w:t>학생에게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카메라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ko"/>
        </w:rPr>
        <w:t>마이크가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있는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디바이스가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없는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경우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ko"/>
        </w:rPr>
        <w:t>전환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양식에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디바이스가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필요하다고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표시해주십시오</w:t>
      </w:r>
      <w:r>
        <w:rPr>
          <w:rFonts w:ascii="Arial" w:hAnsi="Arial" w:cs="Arial"/>
          <w:color w:val="000000"/>
          <w:sz w:val="24"/>
          <w:szCs w:val="24"/>
          <w:lang w:eastAsia="ko"/>
        </w:rPr>
        <w:t>. 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학생이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이미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온라인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학습을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진행하고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있으나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카메라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ko"/>
        </w:rPr>
        <w:t>마이크가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있는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디바이스가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없는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경우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ko"/>
        </w:rPr>
        <w:t>교장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선생님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또는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부교장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선생님과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대화를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나눠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적절한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디바이스를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요청할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수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있습니다</w:t>
      </w:r>
      <w:r>
        <w:rPr>
          <w:rFonts w:ascii="Arial" w:hAnsi="Arial" w:cs="Arial"/>
          <w:color w:val="000000"/>
          <w:sz w:val="24"/>
          <w:szCs w:val="24"/>
          <w:lang w:eastAsia="ko"/>
        </w:rPr>
        <w:t>.</w:t>
      </w:r>
    </w:p>
    <w:p w14:paraId="3FCBD513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  <w:lang w:eastAsia="ko"/>
        </w:rPr>
        <w:t>2</w:t>
      </w:r>
      <w:r>
        <w:rPr>
          <w:rFonts w:ascii="Arial" w:hAnsi="Arial" w:cs="Arial"/>
          <w:color w:val="000000"/>
          <w:sz w:val="24"/>
          <w:szCs w:val="24"/>
          <w:lang w:eastAsia="ko"/>
        </w:rPr>
        <w:t>학기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"/>
        </w:rPr>
        <w:t>동안</w:t>
      </w:r>
      <w:r>
        <w:rPr>
          <w:rFonts w:ascii="Arial" w:hAnsi="Arial" w:cs="Arial"/>
          <w:color w:val="000000"/>
          <w:sz w:val="24"/>
          <w:szCs w:val="24"/>
          <w:lang w:eastAsia="ko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동시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학습의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활용을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최소화하기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위해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학교는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다음의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조치를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취하도록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허용될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것입니다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:</w:t>
      </w:r>
    </w:p>
    <w:p w14:paraId="09BA11B9" w14:textId="77777777" w:rsidR="0002780F" w:rsidRPr="002A00A2" w:rsidRDefault="0002780F" w:rsidP="0002780F">
      <w:pPr>
        <w:numPr>
          <w:ilvl w:val="0"/>
          <w:numId w:val="1"/>
        </w:numPr>
        <w:spacing w:before="96" w:after="0" w:line="240" w:lineRule="auto"/>
        <w:rPr>
          <w:rFonts w:ascii="Batang" w:eastAsia="Batang" w:hAnsi="Batang" w:cs="Arial"/>
          <w:color w:val="000000"/>
          <w:szCs w:val="24"/>
          <w:lang w:eastAsia="ko-KR"/>
        </w:rPr>
      </w:pPr>
      <w:r w:rsidRPr="002A00A2">
        <w:rPr>
          <w:rFonts w:ascii="Batang" w:eastAsia="Batang" w:hAnsi="Batang" w:cs="Arial"/>
          <w:color w:val="000000"/>
          <w:szCs w:val="24"/>
          <w:shd w:val="clear" w:color="auto" w:fill="FFFFFF"/>
          <w:lang w:eastAsia="ko"/>
        </w:rPr>
        <w:lastRenderedPageBreak/>
        <w:t xml:space="preserve">프로그램의 대부분이 의무 과정으로 구성된 9학년, 10학년에 해당하는 선택 과정 축소(예: </w:t>
      </w:r>
      <w:r w:rsidRPr="002A00A2">
        <w:rPr>
          <w:rFonts w:ascii="Batang" w:eastAsia="Batang" w:hAnsi="Batang" w:cs="Arial"/>
          <w:color w:val="000000"/>
          <w:szCs w:val="24"/>
          <w:lang w:eastAsia="ko"/>
        </w:rPr>
        <w:t>모든 9학년 학생들은 시각 예술, 연극, 음악 중 선택하지 않고, 예술을 선택 과정으로 하게 됨.)</w:t>
      </w:r>
    </w:p>
    <w:p w14:paraId="42469530" w14:textId="77777777" w:rsidR="0002780F" w:rsidRPr="002A00A2" w:rsidRDefault="0002780F" w:rsidP="0002780F">
      <w:pPr>
        <w:numPr>
          <w:ilvl w:val="0"/>
          <w:numId w:val="1"/>
        </w:numPr>
        <w:spacing w:before="0" w:after="0" w:line="240" w:lineRule="auto"/>
        <w:rPr>
          <w:rFonts w:ascii="Batang" w:eastAsia="Batang" w:hAnsi="Batang" w:cs="Arial"/>
          <w:color w:val="000000"/>
          <w:szCs w:val="24"/>
          <w:lang w:eastAsia="ko-KR"/>
        </w:rPr>
      </w:pPr>
      <w:r w:rsidRPr="002A00A2">
        <w:rPr>
          <w:rFonts w:ascii="Batang" w:eastAsia="Batang" w:hAnsi="Batang" w:cs="Arial"/>
          <w:color w:val="000000"/>
          <w:szCs w:val="24"/>
          <w:shd w:val="clear" w:color="auto" w:fill="FFFFFF"/>
          <w:lang w:eastAsia="ko"/>
        </w:rPr>
        <w:t>학교 내 온라인 학습 학생들로 구성된 가능한 코호트가 존재하는 특화 프로그램(예: TOPS, MAST, IB, AP, 프랑스어 연장 과정(Extended French), 프랑스어 몰입 과정(French immersion) 등)에서 가상 수업 제공</w:t>
      </w:r>
    </w:p>
    <w:p w14:paraId="28D62802" w14:textId="77777777" w:rsidR="0002780F" w:rsidRPr="002A00A2" w:rsidRDefault="0002780F" w:rsidP="0002780F">
      <w:pPr>
        <w:numPr>
          <w:ilvl w:val="0"/>
          <w:numId w:val="1"/>
        </w:numPr>
        <w:spacing w:before="0" w:after="0" w:line="240" w:lineRule="auto"/>
        <w:rPr>
          <w:rFonts w:ascii="Batang" w:eastAsia="Batang" w:hAnsi="Batang" w:cs="Arial"/>
          <w:color w:val="000000"/>
          <w:szCs w:val="24"/>
          <w:lang w:eastAsia="ko-KR"/>
        </w:rPr>
      </w:pPr>
      <w:r w:rsidRPr="002A00A2">
        <w:rPr>
          <w:rFonts w:ascii="Batang" w:eastAsia="Batang" w:hAnsi="Batang" w:cs="Arial"/>
          <w:color w:val="000000"/>
          <w:szCs w:val="24"/>
          <w:shd w:val="clear" w:color="auto" w:fill="FFFFFF"/>
          <w:lang w:eastAsia="ko"/>
        </w:rPr>
        <w:t>가능한 경우, 다른 학교와 "허브" 구축. 학생들이 자신의 학교를 넘어 동시 및/또는 전격 온라인 수업을 공유할 수 있게 됨에 따라 온라인 학습 학생들은 다른 TDSB 중등학교 선생님으로부터 수업을 받을 수 있음.</w:t>
      </w:r>
    </w:p>
    <w:p w14:paraId="3AC998D6" w14:textId="77777777" w:rsidR="0002780F" w:rsidRPr="002A00A2" w:rsidRDefault="0002780F" w:rsidP="0002780F">
      <w:pPr>
        <w:numPr>
          <w:ilvl w:val="0"/>
          <w:numId w:val="1"/>
        </w:numPr>
        <w:spacing w:before="0" w:after="0" w:line="240" w:lineRule="auto"/>
        <w:rPr>
          <w:rFonts w:ascii="Batang" w:eastAsia="Batang" w:hAnsi="Batang" w:cs="Arial"/>
          <w:color w:val="000000"/>
          <w:szCs w:val="24"/>
          <w:lang w:eastAsia="ko-KR"/>
        </w:rPr>
      </w:pPr>
      <w:r w:rsidRPr="002A00A2">
        <w:rPr>
          <w:rFonts w:ascii="Batang" w:eastAsia="Batang" w:hAnsi="Batang" w:cs="Arial"/>
          <w:color w:val="000000"/>
          <w:szCs w:val="24"/>
          <w:shd w:val="clear" w:color="auto" w:fill="FFFFFF"/>
          <w:lang w:eastAsia="ko"/>
        </w:rPr>
        <w:t>다수의 기술, 체육, 보건 교육 과정을 포함한 주로 실험/"직접적인 경험"으로 구성된 과정만을 대면 수업으로 제공. 대면 수업 목록은 자녀의 학교에 문의하십시오.</w:t>
      </w:r>
    </w:p>
    <w:p w14:paraId="62F927DA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ko"/>
        </w:rPr>
        <w:t>대면</w:t>
      </w:r>
      <w:r>
        <w:rPr>
          <w:rFonts w:ascii="Arial" w:hAnsi="Arial" w:cs="Arial"/>
          <w:b/>
          <w:bCs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ko"/>
        </w:rPr>
        <w:t>수업</w:t>
      </w:r>
      <w:r>
        <w:rPr>
          <w:rFonts w:ascii="Arial" w:hAnsi="Arial" w:cs="Arial"/>
          <w:b/>
          <w:bCs/>
          <w:color w:val="000000"/>
          <w:sz w:val="24"/>
          <w:szCs w:val="24"/>
          <w:lang w:eastAsia="k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ko"/>
        </w:rPr>
        <w:t>목록</w:t>
      </w:r>
      <w:r>
        <w:rPr>
          <w:rFonts w:ascii="Arial" w:hAnsi="Arial" w:cs="Arial"/>
          <w:b/>
          <w:bCs/>
          <w:color w:val="000000"/>
          <w:sz w:val="24"/>
          <w:szCs w:val="24"/>
          <w:lang w:eastAsia="ko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4323"/>
        <w:gridCol w:w="1256"/>
      </w:tblGrid>
      <w:tr w:rsidR="0002780F" w:rsidRPr="0002780F" w14:paraId="59FB4273" w14:textId="77777777" w:rsidTr="00027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AB56F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조소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F11A0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체육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신체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운동학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개인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피트니스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리더십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제외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43111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건설공학</w:t>
            </w:r>
          </w:p>
        </w:tc>
      </w:tr>
      <w:tr w:rsidR="0002780F" w:rsidRPr="0002780F" w14:paraId="43292F2E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1790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패션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1A45C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전기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네트워크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케이블링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B4E57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건축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설계</w:t>
            </w:r>
          </w:p>
        </w:tc>
      </w:tr>
      <w:tr w:rsidR="0002780F" w:rsidRPr="0002780F" w14:paraId="1645D138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3CDCE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호스피탈리티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관광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B265D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로봇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공학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컨트롤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시스템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B7F0C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제빵</w:t>
            </w:r>
          </w:p>
        </w:tc>
      </w:tr>
      <w:tr w:rsidR="0002780F" w:rsidRPr="0002780F" w14:paraId="305B1AD1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80D5D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제빵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56F39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컴퓨터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공학기술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8874A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친환경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산업</w:t>
            </w:r>
          </w:p>
        </w:tc>
      </w:tr>
      <w:tr w:rsidR="0002780F" w:rsidRPr="0002780F" w14:paraId="204061DE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0A436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생산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기술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86EC1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교통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기술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DB25C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커스텀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목공</w:t>
            </w:r>
          </w:p>
        </w:tc>
      </w:tr>
      <w:tr w:rsidR="0002780F" w:rsidRPr="0002780F" w14:paraId="0490B1E0" w14:textId="77777777" w:rsidTr="000278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75172" w14:textId="77777777" w:rsidR="0002780F" w:rsidRPr="0002780F" w:rsidRDefault="0002780F" w:rsidP="000278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헤어스타일링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"/>
              </w:rPr>
              <w:t>미용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C6D6A" w14:textId="77777777" w:rsidR="0002780F" w:rsidRPr="0002780F" w:rsidRDefault="0002780F" w:rsidP="0002780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E3DAC" w14:textId="77777777" w:rsidR="0002780F" w:rsidRPr="0002780F" w:rsidRDefault="0002780F" w:rsidP="0002780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3E048F4E" w14:textId="77777777" w:rsidR="0002780F" w:rsidRPr="0002780F" w:rsidRDefault="0002780F" w:rsidP="0002780F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내년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월이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되기까지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아직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한참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남아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있지만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처리하는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시간이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걸리기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때문에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이러한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결정을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미리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요청하는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점에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대해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양해를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구합니다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질문이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있는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경우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교감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선생님이나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교장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선생님과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대화를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나누시기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바랍니다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ko"/>
        </w:rPr>
        <w:t>.</w:t>
      </w:r>
    </w:p>
    <w:p w14:paraId="4E4EEABC" w14:textId="4FFA6E43" w:rsidR="00255E35" w:rsidRPr="002A00A2" w:rsidRDefault="0002780F" w:rsidP="0002780F">
      <w:pPr>
        <w:pStyle w:val="BodyText"/>
        <w:tabs>
          <w:tab w:val="center" w:pos="4590"/>
        </w:tabs>
        <w:ind w:right="180"/>
        <w:rPr>
          <w:rFonts w:ascii="Batang" w:eastAsia="Batang" w:hAnsi="Batang" w:cs="Arial"/>
          <w:color w:val="000000"/>
          <w:sz w:val="24"/>
          <w:szCs w:val="24"/>
          <w:shd w:val="clear" w:color="auto" w:fill="FFFFFF"/>
          <w:lang w:val="en-CA" w:eastAsia="ko"/>
        </w:rPr>
      </w:pPr>
      <w:r w:rsidRPr="002A00A2">
        <w:rPr>
          <w:rFonts w:ascii="Batang" w:eastAsia="Batang" w:hAnsi="Batang" w:cs="Malgun Gothic" w:hint="eastAsia"/>
          <w:color w:val="000000"/>
          <w:sz w:val="24"/>
          <w:szCs w:val="24"/>
          <w:shd w:val="clear" w:color="auto" w:fill="FFFFFF"/>
          <w:lang w:val="en-CA" w:eastAsia="ko"/>
        </w:rPr>
        <w:t>전환으로</w:t>
      </w:r>
      <w:r w:rsidRPr="002A00A2">
        <w:rPr>
          <w:rFonts w:ascii="Batang" w:eastAsia="Batang" w:hAnsi="Batang" w:cs="Arial"/>
          <w:color w:val="000000"/>
          <w:sz w:val="24"/>
          <w:szCs w:val="24"/>
          <w:shd w:val="clear" w:color="auto" w:fill="FFFFFF"/>
          <w:lang w:val="en-CA" w:eastAsia="ko"/>
        </w:rPr>
        <w:t xml:space="preserve"> </w:t>
      </w:r>
      <w:r w:rsidRPr="002A00A2">
        <w:rPr>
          <w:rFonts w:ascii="Batang" w:eastAsia="Batang" w:hAnsi="Batang" w:cs="Malgun Gothic" w:hint="eastAsia"/>
          <w:color w:val="000000"/>
          <w:sz w:val="24"/>
          <w:szCs w:val="24"/>
          <w:shd w:val="clear" w:color="auto" w:fill="FFFFFF"/>
          <w:lang w:val="en-CA" w:eastAsia="ko"/>
        </w:rPr>
        <w:t>인한</w:t>
      </w:r>
      <w:r w:rsidRPr="002A00A2">
        <w:rPr>
          <w:rFonts w:ascii="Batang" w:eastAsia="Batang" w:hAnsi="Batang" w:cs="Arial"/>
          <w:color w:val="000000"/>
          <w:sz w:val="24"/>
          <w:szCs w:val="24"/>
          <w:shd w:val="clear" w:color="auto" w:fill="FFFFFF"/>
          <w:lang w:val="en-CA" w:eastAsia="ko"/>
        </w:rPr>
        <w:t xml:space="preserve"> </w:t>
      </w:r>
      <w:r w:rsidRPr="002A00A2">
        <w:rPr>
          <w:rFonts w:ascii="Batang" w:eastAsia="Batang" w:hAnsi="Batang" w:cs="Malgun Gothic" w:hint="eastAsia"/>
          <w:color w:val="000000"/>
          <w:sz w:val="24"/>
          <w:szCs w:val="24"/>
          <w:shd w:val="clear" w:color="auto" w:fill="FFFFFF"/>
          <w:lang w:val="en-CA" w:eastAsia="ko"/>
        </w:rPr>
        <w:t>모든</w:t>
      </w:r>
      <w:r w:rsidRPr="002A00A2">
        <w:rPr>
          <w:rFonts w:ascii="Batang" w:eastAsia="Batang" w:hAnsi="Batang" w:cs="Arial"/>
          <w:color w:val="000000"/>
          <w:sz w:val="24"/>
          <w:szCs w:val="24"/>
          <w:shd w:val="clear" w:color="auto" w:fill="FFFFFF"/>
          <w:lang w:val="en-CA" w:eastAsia="ko"/>
        </w:rPr>
        <w:t xml:space="preserve"> </w:t>
      </w:r>
      <w:r w:rsidRPr="002A00A2">
        <w:rPr>
          <w:rFonts w:ascii="Batang" w:eastAsia="Batang" w:hAnsi="Batang" w:cs="Malgun Gothic" w:hint="eastAsia"/>
          <w:color w:val="000000"/>
          <w:sz w:val="24"/>
          <w:szCs w:val="24"/>
          <w:shd w:val="clear" w:color="auto" w:fill="FFFFFF"/>
          <w:lang w:val="en-CA" w:eastAsia="ko"/>
        </w:rPr>
        <w:t>변경은</w:t>
      </w:r>
      <w:r w:rsidRPr="002A00A2">
        <w:rPr>
          <w:rFonts w:ascii="Batang" w:eastAsia="Batang" w:hAnsi="Batang" w:cs="Arial"/>
          <w:color w:val="000000"/>
          <w:sz w:val="24"/>
          <w:szCs w:val="24"/>
          <w:shd w:val="clear" w:color="auto" w:fill="FFFFFF"/>
          <w:lang w:val="en-CA" w:eastAsia="ko"/>
        </w:rPr>
        <w:t xml:space="preserve"> 2022</w:t>
      </w:r>
      <w:r w:rsidRPr="002A00A2">
        <w:rPr>
          <w:rFonts w:ascii="Batang" w:eastAsia="Batang" w:hAnsi="Batang" w:cs="Malgun Gothic" w:hint="eastAsia"/>
          <w:color w:val="000000"/>
          <w:sz w:val="24"/>
          <w:szCs w:val="24"/>
          <w:shd w:val="clear" w:color="auto" w:fill="FFFFFF"/>
          <w:lang w:val="en-CA" w:eastAsia="ko"/>
        </w:rPr>
        <w:t>년</w:t>
      </w:r>
      <w:r w:rsidRPr="002A00A2">
        <w:rPr>
          <w:rFonts w:ascii="Batang" w:eastAsia="Batang" w:hAnsi="Batang" w:cs="Arial"/>
          <w:color w:val="000000"/>
          <w:sz w:val="24"/>
          <w:szCs w:val="24"/>
          <w:shd w:val="clear" w:color="auto" w:fill="FFFFFF"/>
          <w:lang w:val="en-CA" w:eastAsia="ko"/>
        </w:rPr>
        <w:t xml:space="preserve"> 2</w:t>
      </w:r>
      <w:r w:rsidRPr="002A00A2">
        <w:rPr>
          <w:rFonts w:ascii="Batang" w:eastAsia="Batang" w:hAnsi="Batang" w:cs="Malgun Gothic" w:hint="eastAsia"/>
          <w:color w:val="000000"/>
          <w:sz w:val="24"/>
          <w:szCs w:val="24"/>
          <w:shd w:val="clear" w:color="auto" w:fill="FFFFFF"/>
          <w:lang w:val="en-CA" w:eastAsia="ko"/>
        </w:rPr>
        <w:t>월</w:t>
      </w:r>
      <w:r w:rsidRPr="002A00A2">
        <w:rPr>
          <w:rFonts w:ascii="Batang" w:eastAsia="Batang" w:hAnsi="Batang" w:cs="Arial"/>
          <w:color w:val="000000"/>
          <w:sz w:val="24"/>
          <w:szCs w:val="24"/>
          <w:shd w:val="clear" w:color="auto" w:fill="FFFFFF"/>
          <w:lang w:val="en-CA" w:eastAsia="ko"/>
        </w:rPr>
        <w:t xml:space="preserve"> 3</w:t>
      </w:r>
      <w:r w:rsidRPr="002A00A2">
        <w:rPr>
          <w:rFonts w:ascii="Batang" w:eastAsia="Batang" w:hAnsi="Batang" w:cs="Malgun Gothic" w:hint="eastAsia"/>
          <w:color w:val="000000"/>
          <w:sz w:val="24"/>
          <w:szCs w:val="24"/>
          <w:shd w:val="clear" w:color="auto" w:fill="FFFFFF"/>
          <w:lang w:val="en-CA" w:eastAsia="ko"/>
        </w:rPr>
        <w:t>일</w:t>
      </w:r>
      <w:r w:rsidRPr="002A00A2">
        <w:rPr>
          <w:rFonts w:ascii="Batang" w:eastAsia="Batang" w:hAnsi="Batang" w:cs="Arial"/>
          <w:color w:val="000000"/>
          <w:sz w:val="24"/>
          <w:szCs w:val="24"/>
          <w:shd w:val="clear" w:color="auto" w:fill="FFFFFF"/>
          <w:lang w:val="en-CA" w:eastAsia="ko"/>
        </w:rPr>
        <w:t xml:space="preserve"> 2</w:t>
      </w:r>
      <w:r w:rsidRPr="002A00A2">
        <w:rPr>
          <w:rFonts w:ascii="Batang" w:eastAsia="Batang" w:hAnsi="Batang" w:cs="Malgun Gothic" w:hint="eastAsia"/>
          <w:color w:val="000000"/>
          <w:sz w:val="24"/>
          <w:szCs w:val="24"/>
          <w:shd w:val="clear" w:color="auto" w:fill="FFFFFF"/>
          <w:lang w:val="en-CA" w:eastAsia="ko"/>
        </w:rPr>
        <w:t>학기</w:t>
      </w:r>
      <w:r w:rsidRPr="002A00A2">
        <w:rPr>
          <w:rFonts w:ascii="Batang" w:eastAsia="Batang" w:hAnsi="Batang" w:cs="Arial"/>
          <w:color w:val="000000"/>
          <w:sz w:val="24"/>
          <w:szCs w:val="24"/>
          <w:shd w:val="clear" w:color="auto" w:fill="FFFFFF"/>
          <w:lang w:val="en-CA" w:eastAsia="ko"/>
        </w:rPr>
        <w:t xml:space="preserve"> </w:t>
      </w:r>
      <w:r w:rsidRPr="002A00A2">
        <w:rPr>
          <w:rFonts w:ascii="Batang" w:eastAsia="Batang" w:hAnsi="Batang" w:cs="Malgun Gothic" w:hint="eastAsia"/>
          <w:color w:val="000000"/>
          <w:sz w:val="24"/>
          <w:szCs w:val="24"/>
          <w:shd w:val="clear" w:color="auto" w:fill="FFFFFF"/>
          <w:lang w:val="en-CA" w:eastAsia="ko"/>
        </w:rPr>
        <w:t>시작일부터</w:t>
      </w:r>
      <w:r w:rsidRPr="002A00A2">
        <w:rPr>
          <w:rFonts w:ascii="Batang" w:eastAsia="Batang" w:hAnsi="Batang" w:cs="Arial"/>
          <w:color w:val="000000"/>
          <w:sz w:val="24"/>
          <w:szCs w:val="24"/>
          <w:shd w:val="clear" w:color="auto" w:fill="FFFFFF"/>
          <w:lang w:val="en-CA" w:eastAsia="ko"/>
        </w:rPr>
        <w:t xml:space="preserve"> </w:t>
      </w:r>
      <w:r w:rsidRPr="002A00A2">
        <w:rPr>
          <w:rFonts w:ascii="Batang" w:eastAsia="Batang" w:hAnsi="Batang" w:cs="Malgun Gothic" w:hint="eastAsia"/>
          <w:color w:val="000000"/>
          <w:sz w:val="24"/>
          <w:szCs w:val="24"/>
          <w:shd w:val="clear" w:color="auto" w:fill="FFFFFF"/>
          <w:lang w:val="en-CA" w:eastAsia="ko"/>
        </w:rPr>
        <w:t>시행될</w:t>
      </w:r>
      <w:r w:rsidRPr="002A00A2">
        <w:rPr>
          <w:rFonts w:ascii="Batang" w:eastAsia="Batang" w:hAnsi="Batang" w:cs="Arial"/>
          <w:color w:val="000000"/>
          <w:sz w:val="24"/>
          <w:szCs w:val="24"/>
          <w:shd w:val="clear" w:color="auto" w:fill="FFFFFF"/>
          <w:lang w:val="en-CA" w:eastAsia="ko"/>
        </w:rPr>
        <w:t xml:space="preserve"> </w:t>
      </w:r>
      <w:r w:rsidRPr="002A00A2">
        <w:rPr>
          <w:rFonts w:ascii="Batang" w:eastAsia="Batang" w:hAnsi="Batang" w:cs="Malgun Gothic" w:hint="eastAsia"/>
          <w:color w:val="000000"/>
          <w:sz w:val="24"/>
          <w:szCs w:val="24"/>
          <w:shd w:val="clear" w:color="auto" w:fill="FFFFFF"/>
          <w:lang w:val="en-CA" w:eastAsia="ko"/>
        </w:rPr>
        <w:t>예정입니다</w:t>
      </w:r>
      <w:r w:rsidRPr="002A00A2">
        <w:rPr>
          <w:rFonts w:ascii="Batang" w:eastAsia="Batang" w:hAnsi="Batang" w:cs="Arial"/>
          <w:color w:val="000000"/>
          <w:sz w:val="24"/>
          <w:szCs w:val="24"/>
          <w:shd w:val="clear" w:color="auto" w:fill="FFFFFF"/>
          <w:lang w:val="en-CA" w:eastAsia="ko"/>
        </w:rPr>
        <w:t>.</w:t>
      </w:r>
    </w:p>
    <w:sectPr w:rsidR="00255E35" w:rsidRPr="002A00A2" w:rsidSect="00F2114E">
      <w:headerReference w:type="default" r:id="rId8"/>
      <w:footerReference w:type="default" r:id="rId9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9339" w14:textId="77777777" w:rsidR="00C85AE2" w:rsidRDefault="00C85AE2" w:rsidP="00E5511A">
      <w:pPr>
        <w:spacing w:before="0" w:after="0" w:line="240" w:lineRule="auto"/>
      </w:pPr>
      <w:r>
        <w:separator/>
      </w:r>
    </w:p>
  </w:endnote>
  <w:endnote w:type="continuationSeparator" w:id="0">
    <w:p w14:paraId="5BC2517B" w14:textId="77777777" w:rsidR="00C85AE2" w:rsidRDefault="00C85AE2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E5A1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691B0FAD" w14:textId="77777777"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ko"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EA30" w14:textId="77777777" w:rsidR="00C85AE2" w:rsidRDefault="00C85AE2" w:rsidP="00E5511A">
      <w:pPr>
        <w:spacing w:before="0" w:after="0" w:line="240" w:lineRule="auto"/>
      </w:pPr>
      <w:r>
        <w:separator/>
      </w:r>
    </w:p>
  </w:footnote>
  <w:footnote w:type="continuationSeparator" w:id="0">
    <w:p w14:paraId="26134769" w14:textId="77777777" w:rsidR="00C85AE2" w:rsidRDefault="00C85AE2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</w:rPr>
          </w:pPr>
          <w:r>
            <w:rPr>
              <w:rFonts w:ascii="Arial" w:hAnsi="Arial" w:cs="Arial"/>
              <w:noProof/>
              <w:lang w:eastAsia="ko"/>
            </w:rPr>
            <w:drawing>
              <wp:inline distT="0" distB="0" distL="0" distR="0" wp14:anchorId="449B0B31" wp14:editId="0B09312C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</w:rPr>
          </w:pPr>
        </w:p>
      </w:tc>
    </w:tr>
  </w:tbl>
  <w:p w14:paraId="13FEAFCD" w14:textId="77777777" w:rsidR="00F2114E" w:rsidRDefault="00F2114E" w:rsidP="00F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ED"/>
    <w:rsid w:val="0002780F"/>
    <w:rsid w:val="00140FC0"/>
    <w:rsid w:val="0021693F"/>
    <w:rsid w:val="0023239A"/>
    <w:rsid w:val="002A00A2"/>
    <w:rsid w:val="00484A8C"/>
    <w:rsid w:val="004A68D9"/>
    <w:rsid w:val="0052168C"/>
    <w:rsid w:val="00682873"/>
    <w:rsid w:val="00685FC2"/>
    <w:rsid w:val="006879A8"/>
    <w:rsid w:val="0069326C"/>
    <w:rsid w:val="007E5C59"/>
    <w:rsid w:val="00877824"/>
    <w:rsid w:val="008D1F59"/>
    <w:rsid w:val="00924518"/>
    <w:rsid w:val="00940D5D"/>
    <w:rsid w:val="00941989"/>
    <w:rsid w:val="00A0293E"/>
    <w:rsid w:val="00A613D5"/>
    <w:rsid w:val="00A847ED"/>
    <w:rsid w:val="00C85AE2"/>
    <w:rsid w:val="00D174DE"/>
    <w:rsid w:val="00DB3A21"/>
    <w:rsid w:val="00DC2C1A"/>
    <w:rsid w:val="00DE2882"/>
    <w:rsid w:val="00E5511A"/>
    <w:rsid w:val="00E76878"/>
    <w:rsid w:val="00EF09E0"/>
    <w:rsid w:val="00F2114E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3F24B"/>
  <w15:docId w15:val="{DE9DBE02-F74C-4434-888D-165D4967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before="0" w:after="200" w:line="240" w:lineRule="auto"/>
    </w:pPr>
    <w:rPr>
      <w:rFonts w:asciiTheme="minorHAnsi" w:eastAsiaTheme="minorEastAsia" w:hAnsiTheme="minorHAns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before="0" w:after="720" w:line="240" w:lineRule="auto"/>
    </w:pPr>
    <w:rPr>
      <w:rFonts w:asciiTheme="minorHAnsi" w:eastAsiaTheme="minorEastAsia" w:hAnsiTheme="minorHAns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dsb.on.ca/School-Year-2021-22/Switch-Form/Secondary-Switch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A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Letterhead_Template_A_Accessible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Letterhead_Template_A</vt:lpstr>
    </vt:vector>
  </TitlesOfParts>
  <Company>Toronto District School Board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Letterhead_Template_A</dc:title>
  <dc:creator>Lewis, Stacey</dc:creator>
  <cp:lastModifiedBy>E320</cp:lastModifiedBy>
  <cp:revision>4</cp:revision>
  <dcterms:created xsi:type="dcterms:W3CDTF">2021-11-29T21:16:00Z</dcterms:created>
  <dcterms:modified xsi:type="dcterms:W3CDTF">2021-12-03T03:37:00Z</dcterms:modified>
</cp:coreProperties>
</file>